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C0" w:rsidRDefault="001D38D9" w:rsidP="001D38D9">
      <w:pPr>
        <w:jc w:val="center"/>
        <w:rPr>
          <w:b/>
          <w:sz w:val="32"/>
          <w:szCs w:val="32"/>
          <w:lang w:val="be-BY"/>
        </w:rPr>
      </w:pPr>
      <w:r w:rsidRPr="00216509">
        <w:rPr>
          <w:b/>
          <w:sz w:val="32"/>
          <w:szCs w:val="32"/>
          <w:lang w:val="be-BY"/>
        </w:rPr>
        <w:t>Тэма:Геапалітычнае становішча  Беларусі ў XIX стагоддзі.</w:t>
      </w:r>
    </w:p>
    <w:p w:rsidR="00216509" w:rsidRPr="00216509" w:rsidRDefault="00216509" w:rsidP="00216509">
      <w:pPr>
        <w:rPr>
          <w:b/>
          <w:sz w:val="28"/>
          <w:szCs w:val="28"/>
          <w:lang w:val="be-BY"/>
        </w:rPr>
      </w:pPr>
      <w:r w:rsidRPr="00216509">
        <w:rPr>
          <w:b/>
          <w:sz w:val="28"/>
          <w:szCs w:val="28"/>
          <w:lang w:val="be-BY"/>
        </w:rPr>
        <w:t>Ведаць:</w:t>
      </w:r>
    </w:p>
    <w:p w:rsidR="001D38D9" w:rsidRDefault="001D38D9" w:rsidP="001D38D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Асаблівасці геапалітычнага становішча Беларусі ў перыяд вайны 1812г.</w:t>
      </w:r>
    </w:p>
    <w:p w:rsidR="001D38D9" w:rsidRDefault="001D38D9" w:rsidP="001D38D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Асноўны змест дакумента праекта адраджэння ВКЛ па “плану Агінскага”</w:t>
      </w:r>
    </w:p>
    <w:p w:rsidR="001D38D9" w:rsidRDefault="001D38D9" w:rsidP="001D38D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ваенных дзеянняў на перыяд Айчыннай вайны 1812г.</w:t>
      </w:r>
    </w:p>
    <w:p w:rsidR="001D38D9" w:rsidRDefault="001D38D9" w:rsidP="001D38D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Адносіны розных слаёў насельніцтва да вайны 1812г.</w:t>
      </w:r>
    </w:p>
    <w:p w:rsidR="001D38D9" w:rsidRDefault="001D38D9" w:rsidP="001D38D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Вынікі Айчыннай вайны 1812г. для Беларусі.</w:t>
      </w:r>
    </w:p>
    <w:p w:rsidR="001D38D9" w:rsidRPr="00216509" w:rsidRDefault="001D38D9" w:rsidP="001D38D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16509">
        <w:rPr>
          <w:rFonts w:ascii="Times New Roman" w:hAnsi="Times New Roman" w:cs="Times New Roman"/>
          <w:b/>
          <w:sz w:val="28"/>
          <w:szCs w:val="28"/>
          <w:lang w:val="be-BY"/>
        </w:rPr>
        <w:t>Умець:</w:t>
      </w:r>
    </w:p>
    <w:p w:rsidR="001D38D9" w:rsidRDefault="001D38D9" w:rsidP="001D38D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Характарызаваць стан</w:t>
      </w:r>
      <w:r w:rsidR="00216509">
        <w:rPr>
          <w:rFonts w:ascii="Times New Roman" w:hAnsi="Times New Roman" w:cs="Times New Roman"/>
          <w:sz w:val="28"/>
          <w:szCs w:val="28"/>
          <w:lang w:val="be-BY"/>
        </w:rPr>
        <w:t>овішча беларускіх зямель пасля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ваходжання </w:t>
      </w:r>
      <w:r w:rsidR="00216509">
        <w:rPr>
          <w:rFonts w:ascii="Times New Roman" w:hAnsi="Times New Roman" w:cs="Times New Roman"/>
          <w:sz w:val="28"/>
          <w:szCs w:val="28"/>
          <w:lang w:val="be-BY"/>
        </w:rPr>
        <w:t>ў склад Расійскай імперыі; ацэньваць вынікі вайны для Беларусі.</w:t>
      </w:r>
    </w:p>
    <w:p w:rsidR="00216509" w:rsidRDefault="00216509" w:rsidP="001D38D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Крыніцы і сродкі навучання: вучэбны дапаможнік параграф 13, гіст. карта “Айчынная вайна 1812г.”</w:t>
      </w:r>
    </w:p>
    <w:p w:rsidR="00EF05A7" w:rsidRDefault="00EF05A7" w:rsidP="00EF05A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Эпіграф “Любоў да Радзімы – першая вартасць цывілізаванага чалавека”   Напалеон</w:t>
      </w:r>
    </w:p>
    <w:p w:rsidR="00EF05A7" w:rsidRDefault="00EF05A7" w:rsidP="002165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6509" w:rsidRDefault="00216509" w:rsidP="002165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16509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216509" w:rsidRDefault="00216509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Добры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дзень. Сёння мы пачынаем з вамі вывучаць новы раздзел “Беларусь у сістэме міжнародных адносін” і тэма нашага ўрока “Геапалітычнае становішча Беларусі ў 19 ст.” </w:t>
      </w:r>
    </w:p>
    <w:p w:rsidR="00F54EF2" w:rsidRDefault="00F54EF2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59E2">
        <w:rPr>
          <w:rFonts w:ascii="Times New Roman" w:hAnsi="Times New Roman" w:cs="Times New Roman"/>
          <w:b/>
          <w:sz w:val="28"/>
          <w:szCs w:val="28"/>
          <w:lang w:val="be-BY"/>
        </w:rPr>
        <w:t>Дзеці, як мы разумеем выраз “геапалітычнае становішча”</w:t>
      </w:r>
      <w:r w:rsidRPr="002959E2">
        <w:rPr>
          <w:rFonts w:ascii="Times New Roman" w:hAnsi="Times New Roman" w:cs="Times New Roman"/>
          <w:b/>
          <w:sz w:val="28"/>
          <w:szCs w:val="28"/>
        </w:rPr>
        <w:t>?</w:t>
      </w:r>
    </w:p>
    <w:p w:rsidR="00EF05A7" w:rsidRPr="00EF05A7" w:rsidRDefault="00EF05A7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Аб чым у нас будзе гаворка на ўроку</w:t>
      </w:r>
    </w:p>
    <w:p w:rsidR="00F54EF2" w:rsidRPr="002959E2" w:rsidRDefault="00F54EF2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59E2">
        <w:rPr>
          <w:rFonts w:ascii="Times New Roman" w:hAnsi="Times New Roman" w:cs="Times New Roman"/>
          <w:b/>
          <w:sz w:val="28"/>
          <w:szCs w:val="28"/>
          <w:lang w:val="be-BY"/>
        </w:rPr>
        <w:t>Як змянілася геапалітычнае становішча беларускіх зямель у пачатку 19ст.?</w:t>
      </w:r>
    </w:p>
    <w:p w:rsidR="00F54EF2" w:rsidRPr="002959E2" w:rsidRDefault="00F54EF2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9E2">
        <w:rPr>
          <w:rFonts w:ascii="Times New Roman" w:hAnsi="Times New Roman" w:cs="Times New Roman"/>
          <w:b/>
          <w:sz w:val="28"/>
          <w:szCs w:val="28"/>
          <w:lang w:val="be-BY"/>
        </w:rPr>
        <w:t>Чым характарызавалася геапалітычная сітуацыя ў Заходняй Еўропе</w:t>
      </w:r>
      <w:r w:rsidR="00AA7C7E" w:rsidRPr="002959E2">
        <w:rPr>
          <w:rFonts w:ascii="Times New Roman" w:hAnsi="Times New Roman" w:cs="Times New Roman"/>
          <w:b/>
          <w:sz w:val="28"/>
          <w:szCs w:val="28"/>
        </w:rPr>
        <w:t>?</w:t>
      </w:r>
    </w:p>
    <w:p w:rsidR="00F54EF2" w:rsidRPr="002959E2" w:rsidRDefault="00F54EF2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9E2">
        <w:rPr>
          <w:rFonts w:ascii="Times New Roman" w:hAnsi="Times New Roman" w:cs="Times New Roman"/>
          <w:b/>
          <w:sz w:val="28"/>
          <w:szCs w:val="28"/>
          <w:lang w:val="be-BY"/>
        </w:rPr>
        <w:t>Што такое Тыльзіцкі мір і якімі былі яго умовы</w:t>
      </w:r>
      <w:r w:rsidR="00AA7C7E" w:rsidRPr="002959E2">
        <w:rPr>
          <w:rFonts w:ascii="Times New Roman" w:hAnsi="Times New Roman" w:cs="Times New Roman"/>
          <w:b/>
          <w:sz w:val="28"/>
          <w:szCs w:val="28"/>
        </w:rPr>
        <w:t>?</w:t>
      </w:r>
    </w:p>
    <w:p w:rsidR="00AA7C7E" w:rsidRDefault="00AA7C7E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Так, у выніку трох падзелаў РП беларускія землі аказаліся ў складзе Расіі, Кацярына II на гэты конт казала “Отторженные возвратих” . На беларускіх землях уводзілася расійскае тэрытарыяльна-адміністрацыйнае дзяленне</w:t>
      </w:r>
    </w:p>
    <w:p w:rsidR="00AA7C7E" w:rsidRDefault="00AA7C7E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Слайд 2</w:t>
      </w:r>
    </w:p>
    <w:p w:rsidR="00AA7C7E" w:rsidRDefault="00AA7C7E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Таксама і расійская сістэма кіравання.</w:t>
      </w:r>
    </w:p>
    <w:p w:rsidR="00AA7C7E" w:rsidRPr="00AA7C7E" w:rsidRDefault="00AA7C7E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Слайд 3</w:t>
      </w:r>
    </w:p>
    <w:p w:rsidR="00F54EF2" w:rsidRDefault="00AA7C7E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Галоўнай службовай асобай з яўляўся генерал-губернатар. </w:t>
      </w:r>
      <w:r w:rsidR="00BA5CC5">
        <w:rPr>
          <w:rFonts w:ascii="Times New Roman" w:hAnsi="Times New Roman" w:cs="Times New Roman"/>
          <w:sz w:val="28"/>
          <w:szCs w:val="28"/>
          <w:lang w:val="be-BY"/>
        </w:rPr>
        <w:t xml:space="preserve">Ён лічыўся намеснікам цара і быў надзелены неабмежаванымі паўнамоцтвамі, яму падпарадкоўваліся губернатары.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Ён </w:t>
      </w:r>
      <w:r w:rsidR="00BA5CC5">
        <w:rPr>
          <w:rFonts w:ascii="Times New Roman" w:hAnsi="Times New Roman" w:cs="Times New Roman"/>
          <w:sz w:val="28"/>
          <w:szCs w:val="28"/>
          <w:lang w:val="be-BY"/>
        </w:rPr>
        <w:t xml:space="preserve">кантраляваў збор падаткаў, </w:t>
      </w:r>
      <w:r w:rsidR="007A7329">
        <w:rPr>
          <w:rFonts w:ascii="Times New Roman" w:hAnsi="Times New Roman" w:cs="Times New Roman"/>
          <w:sz w:val="28"/>
          <w:szCs w:val="28"/>
          <w:lang w:val="be-BY"/>
        </w:rPr>
        <w:t xml:space="preserve"> падтрыманне грамадскага парадку і іншыя. </w:t>
      </w:r>
      <w:r w:rsidR="00BA5CC5">
        <w:rPr>
          <w:rFonts w:ascii="Times New Roman" w:hAnsi="Times New Roman" w:cs="Times New Roman"/>
          <w:sz w:val="28"/>
          <w:szCs w:val="28"/>
          <w:lang w:val="be-BY"/>
        </w:rPr>
        <w:t>На расійскі ўзор ствараліся новыя адміністрацыйныя  ўстановы-губернскія праўленні і казенныя палаты.</w:t>
      </w:r>
    </w:p>
    <w:p w:rsidR="00B01035" w:rsidRDefault="00B01035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Расійскі ўрад зыходзіў з таго, што далучаныя беларускія тэрыторыі – гэта спрадвечна рускія землі, вернутыя ад Польшчы,”Отторженные возвратіх”, таму галоўнай мэтай палітыкі царызму </w:t>
      </w:r>
      <w:r w:rsidR="0097138C">
        <w:rPr>
          <w:rFonts w:ascii="Times New Roman" w:hAnsi="Times New Roman" w:cs="Times New Roman"/>
          <w:sz w:val="28"/>
          <w:szCs w:val="28"/>
          <w:lang w:val="be-BY"/>
        </w:rPr>
        <w:t xml:space="preserve">была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уніфікацыя ўсіх сфер жыцця </w:t>
      </w:r>
      <w:r w:rsidR="0097138C">
        <w:rPr>
          <w:rFonts w:ascii="Times New Roman" w:hAnsi="Times New Roman" w:cs="Times New Roman"/>
          <w:sz w:val="28"/>
          <w:szCs w:val="28"/>
          <w:lang w:val="be-BY"/>
        </w:rPr>
        <w:t>заходніх губерняў з расійскімі губернямі.</w:t>
      </w:r>
    </w:p>
    <w:p w:rsidR="0097138C" w:rsidRDefault="0097138C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Каб прыцягнуць на свой бок беларускую шляхту, расійскія улады давалі ёй магчымасць займаць розныя адміністрацыйныя пасады, захоўваліся землі і маёнткі, пры адной умове прыняцце прысягі на вернасць расійскаму імператару і многія беларускія магнаты аказаліся ў Расійскага цара.</w:t>
      </w:r>
    </w:p>
    <w:p w:rsidR="0097138C" w:rsidRPr="0097138C" w:rsidRDefault="0097138C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138C">
        <w:rPr>
          <w:rFonts w:ascii="Times New Roman" w:hAnsi="Times New Roman" w:cs="Times New Roman"/>
          <w:b/>
          <w:sz w:val="28"/>
          <w:szCs w:val="28"/>
          <w:lang w:val="be-BY"/>
        </w:rPr>
        <w:t>Успомніце, якія прывілеі ўсё ж страцілі беларускія магнаты і шляхта?</w:t>
      </w:r>
    </w:p>
    <w:p w:rsidR="0097138C" w:rsidRDefault="0097138C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стварэння сваёй апоры ў краі ўрад праводзіў палітыку пашырэння рускага землеўладання. Кацярына II і Павел </w:t>
      </w:r>
      <w:r w:rsidR="002959E2">
        <w:rPr>
          <w:rFonts w:ascii="Times New Roman" w:hAnsi="Times New Roman" w:cs="Times New Roman"/>
          <w:sz w:val="28"/>
          <w:szCs w:val="28"/>
          <w:lang w:val="be-BY"/>
        </w:rPr>
        <w:t>падараваў у спадчыннае ўладанне больш за 200тыс. Рэвізскіх мужчынскіх душ, як прыгонных так і былых дзяржаўных сялян.</w:t>
      </w:r>
    </w:p>
    <w:p w:rsidR="002959E2" w:rsidRDefault="002959E2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Слайд 4</w:t>
      </w:r>
    </w:p>
    <w:p w:rsidR="002959E2" w:rsidRDefault="002959E2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Пераходзім да вывучэння 2 пытання.</w:t>
      </w:r>
    </w:p>
    <w:p w:rsidR="002959E2" w:rsidRDefault="002959E2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Нягледзячы на заключэння Тыльзіцкага міру і тое, што Аляксандр 1 і Напалеон лічылся сябрамі, усе разумелі, што вайна паміж Расіяй і Францыяй непазбежна і кожны з бакоў рыхтаваўся да вайны.</w:t>
      </w:r>
    </w:p>
    <w:p w:rsidR="002959E2" w:rsidRDefault="002959E2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Слайд 5</w:t>
      </w:r>
    </w:p>
    <w:p w:rsidR="002959E2" w:rsidRDefault="002959E2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Праца вучняў </w:t>
      </w:r>
      <w:r w:rsidR="00660A36">
        <w:rPr>
          <w:rFonts w:ascii="Times New Roman" w:hAnsi="Times New Roman" w:cs="Times New Roman"/>
          <w:sz w:val="28"/>
          <w:szCs w:val="28"/>
          <w:lang w:val="be-BY"/>
        </w:rPr>
        <w:t>з тэкстам ст.103 і гістарычным дакументам</w:t>
      </w:r>
    </w:p>
    <w:p w:rsidR="00660A36" w:rsidRDefault="00660A36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Слайд 6</w:t>
      </w:r>
    </w:p>
    <w:p w:rsidR="00660A36" w:rsidRDefault="00660A36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60A36">
        <w:rPr>
          <w:rFonts w:ascii="Times New Roman" w:hAnsi="Times New Roman" w:cs="Times New Roman"/>
          <w:b/>
          <w:sz w:val="28"/>
          <w:szCs w:val="28"/>
          <w:lang w:val="be-BY"/>
        </w:rPr>
        <w:t>Дзеці, давайце ўспомнім што такое аўтаномія</w:t>
      </w:r>
    </w:p>
    <w:p w:rsidR="00F523B5" w:rsidRPr="00660A36" w:rsidRDefault="00F523B5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Які палітычны разлік меў М.Агінскі</w:t>
      </w:r>
    </w:p>
    <w:p w:rsidR="00660A36" w:rsidRDefault="00660A36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60A36">
        <w:rPr>
          <w:rFonts w:ascii="Times New Roman" w:hAnsi="Times New Roman" w:cs="Times New Roman"/>
          <w:b/>
          <w:sz w:val="28"/>
          <w:szCs w:val="28"/>
          <w:lang w:val="be-BY"/>
        </w:rPr>
        <w:t>Выкажыце меркаванне, па якіх прычынах рэалізацыя праекта “Палажэнне аб аўтаномным кіраванні ВКЛ” не быў выкананы.</w:t>
      </w:r>
    </w:p>
    <w:p w:rsidR="00660A36" w:rsidRDefault="00660A36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агчыма,” план Агінскага” меў бы нейкае прадаўжэнне, калі б не вайна</w:t>
      </w:r>
    </w:p>
    <w:p w:rsidR="00660A36" w:rsidRDefault="00660A36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Вашай увазе </w:t>
      </w:r>
      <w:r w:rsidR="00F523B5">
        <w:rPr>
          <w:rFonts w:ascii="Times New Roman" w:hAnsi="Times New Roman" w:cs="Times New Roman"/>
          <w:sz w:val="28"/>
          <w:szCs w:val="28"/>
          <w:lang w:val="be-BY"/>
        </w:rPr>
        <w:t xml:space="preserve">я прапаную </w:t>
      </w:r>
      <w:r>
        <w:rPr>
          <w:rFonts w:ascii="Times New Roman" w:hAnsi="Times New Roman" w:cs="Times New Roman"/>
          <w:sz w:val="28"/>
          <w:szCs w:val="28"/>
          <w:lang w:val="be-BY"/>
        </w:rPr>
        <w:t>невялікі відэаролік</w:t>
      </w:r>
      <w:r w:rsidR="00F523B5">
        <w:rPr>
          <w:rFonts w:ascii="Times New Roman" w:hAnsi="Times New Roman" w:cs="Times New Roman"/>
          <w:sz w:val="28"/>
          <w:szCs w:val="28"/>
          <w:lang w:val="be-BY"/>
        </w:rPr>
        <w:t>. Уважліва праглядзіце яго і затым вам будуць заданні.</w:t>
      </w:r>
    </w:p>
    <w:p w:rsidR="00F523B5" w:rsidRDefault="00F523B5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523B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Відэаролік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“Вайна 1812 года”</w:t>
      </w:r>
    </w:p>
    <w:p w:rsidR="00F523B5" w:rsidRDefault="00FE0403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Выкананне заданняў</w:t>
      </w:r>
    </w:p>
    <w:p w:rsidR="00FE0403" w:rsidRDefault="00FE0403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зараз, падрабязней разгледзім сітуацыю, якая склалася на тэрыторыі Беларусі падчас наступлення французскай арміі. </w:t>
      </w:r>
    </w:p>
    <w:p w:rsidR="006345B8" w:rsidRDefault="006345B8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да вайны аднесліся розныя групы насельнтцтва?</w:t>
      </w:r>
    </w:p>
    <w:p w:rsidR="006345B8" w:rsidRDefault="006345B8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Працуем з тэкстам падручніка ст.104-107 і гістарычным дакументам артыкулам з “Часовай Мінскай газеты”.</w:t>
      </w:r>
      <w:r w:rsidR="001F59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F5935" w:rsidRDefault="001F5935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Вынікам вашай працы будзе</w:t>
      </w:r>
      <w:r w:rsidRPr="001F59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запаўненне табліцы</w:t>
      </w:r>
    </w:p>
    <w:p w:rsidR="001F5935" w:rsidRDefault="001F5935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Слайд 9</w:t>
      </w:r>
    </w:p>
    <w:p w:rsidR="001F5935" w:rsidRPr="008C0206" w:rsidRDefault="001F5935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выканаць гэта заданне вам прапаноў</w:t>
      </w:r>
      <w:r w:rsidR="008C0206">
        <w:rPr>
          <w:rFonts w:ascii="Times New Roman" w:hAnsi="Times New Roman" w:cs="Times New Roman"/>
          <w:sz w:val="28"/>
          <w:szCs w:val="28"/>
          <w:lang w:val="be-BY"/>
        </w:rPr>
        <w:t>ваецца серыя праблемных пы</w:t>
      </w:r>
      <w:r w:rsidR="007F5B87">
        <w:rPr>
          <w:rFonts w:ascii="Times New Roman" w:hAnsi="Times New Roman" w:cs="Times New Roman"/>
          <w:sz w:val="28"/>
          <w:szCs w:val="28"/>
          <w:lang w:val="be-BY"/>
        </w:rPr>
        <w:t>тання, яны раздрукаваны на стала</w:t>
      </w:r>
      <w:r w:rsidR="008C0206">
        <w:rPr>
          <w:rFonts w:ascii="Times New Roman" w:hAnsi="Times New Roman" w:cs="Times New Roman"/>
          <w:sz w:val="28"/>
          <w:szCs w:val="28"/>
          <w:lang w:val="be-BY"/>
        </w:rPr>
        <w:t>х у вас</w:t>
      </w:r>
    </w:p>
    <w:p w:rsidR="001F5935" w:rsidRPr="008C0206" w:rsidRDefault="001F5935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што спадзяваліся магнаты і шляхта пераходзячы служыць на бок Напалеона</w:t>
      </w:r>
      <w:r w:rsidR="008C02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0206" w:rsidRPr="008C0206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1F5935" w:rsidRPr="008C0206" w:rsidRDefault="008C0206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часка беларускіх сялян лаяльна сустрэла прыход французаў</w:t>
      </w:r>
      <w:r w:rsidRPr="008C0206">
        <w:rPr>
          <w:rFonts w:ascii="Times New Roman" w:hAnsi="Times New Roman" w:cs="Times New Roman"/>
          <w:sz w:val="28"/>
          <w:szCs w:val="28"/>
        </w:rPr>
        <w:t>?</w:t>
      </w:r>
    </w:p>
    <w:p w:rsidR="008C0206" w:rsidRPr="007A1B64" w:rsidRDefault="008C0206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змяніліся адносіны да французаў з боку сялян і шляхты з канца лета 1812г.?</w:t>
      </w:r>
    </w:p>
    <w:p w:rsidR="008C0206" w:rsidRDefault="006A566B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A1B64">
        <w:rPr>
          <w:rFonts w:ascii="Times New Roman" w:hAnsi="Times New Roman" w:cs="Times New Roman"/>
          <w:sz w:val="28"/>
          <w:szCs w:val="28"/>
          <w:lang w:val="be-BY"/>
        </w:rPr>
        <w:t>Вучні зачытв</w:t>
      </w:r>
      <w:r>
        <w:rPr>
          <w:rFonts w:ascii="Times New Roman" w:hAnsi="Times New Roman" w:cs="Times New Roman"/>
          <w:sz w:val="28"/>
          <w:szCs w:val="28"/>
          <w:lang w:val="be-BY"/>
        </w:rPr>
        <w:t>аюць запісы ў табліцы</w:t>
      </w:r>
    </w:p>
    <w:p w:rsidR="006A566B" w:rsidRDefault="006A566B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566B">
        <w:rPr>
          <w:rFonts w:ascii="Times New Roman" w:hAnsi="Times New Roman" w:cs="Times New Roman"/>
          <w:b/>
          <w:sz w:val="28"/>
          <w:szCs w:val="28"/>
          <w:lang w:val="be-BY"/>
        </w:rPr>
        <w:t>Якія ж вынікі мела вайна для Беларусі?</w:t>
      </w:r>
    </w:p>
    <w:p w:rsidR="00A77DF7" w:rsidRDefault="00A77DF7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Слайд 10</w:t>
      </w:r>
    </w:p>
    <w:p w:rsidR="001033BD" w:rsidRDefault="006A566B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Так, вайна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прынесла </w:t>
      </w:r>
      <w:r w:rsidR="001033BD">
        <w:rPr>
          <w:rFonts w:ascii="Times New Roman" w:hAnsi="Times New Roman" w:cs="Times New Roman"/>
          <w:sz w:val="28"/>
          <w:szCs w:val="28"/>
          <w:lang w:val="be-BY"/>
        </w:rPr>
        <w:t>незлічоныя бедствы. Напрыклад у Мінску колькасць насельніцтва у 1811г. была больш за 11тысяч, а пасля вайны засталося усяго 3,5 тысячы чалавек. Нягледзячы на ваенны бедствы, беларускія губерні не былі вызвалены ад рэкруцкіх набораў і паставак на патрэбы арміі. Сяляне не былі вызвалены ад прыгоннай залежнасці, хаця многія з іх мужна змагаліся ў партызанскіх атрадах супраць французаў.</w:t>
      </w:r>
    </w:p>
    <w:p w:rsidR="001033BD" w:rsidRDefault="001033BD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A566B" w:rsidRDefault="001033BD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12 снежня…  Канфіскаваныя маенткі шляхты, якая змагалася на баку Напалеона, былі вернуты іх уладальнікам. Праследванне ўдзельнікаў </w:t>
      </w:r>
      <w:r w:rsidR="00A77DF7">
        <w:rPr>
          <w:rFonts w:ascii="Times New Roman" w:hAnsi="Times New Roman" w:cs="Times New Roman"/>
          <w:sz w:val="28"/>
          <w:szCs w:val="28"/>
          <w:lang w:val="be-BY"/>
        </w:rPr>
        <w:t xml:space="preserve">вайны супраць Расіі і тых, хто служыў пры Напалеоне ў органах кіравання спынялася. У дачыненні да сялянства было сказана наступнае “Сяляне, верны нам народ, няхай атрымаюць узнагароду сваю ад Бога”. Сяляне вескі Жарцы былі выкуплены дзяржавай на волю, а астатнія так і засталіся прыгоннымі. </w:t>
      </w:r>
    </w:p>
    <w:p w:rsidR="00A77DF7" w:rsidRDefault="00A77DF7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77DF7" w:rsidRDefault="00A77DF7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З завяршэннем вайны з Францыяй геапалітычная сітуацыя ў Ешропе змянілася на карысць Расіі. </w:t>
      </w:r>
    </w:p>
    <w:p w:rsidR="00A77DF7" w:rsidRDefault="00A77DF7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Слайд 11</w:t>
      </w:r>
    </w:p>
    <w:p w:rsidR="00A77DF7" w:rsidRDefault="00A77DF7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1815 годзе  Аляксандр I на тэрыторыі цэнтральнай Польшчы стварыў Царства Польскае і прадаставіў яму аўтаномію і канстытуцыю. </w:t>
      </w:r>
      <w:r w:rsidR="009862B5">
        <w:rPr>
          <w:rFonts w:ascii="Times New Roman" w:hAnsi="Times New Roman" w:cs="Times New Roman"/>
          <w:sz w:val="28"/>
          <w:szCs w:val="28"/>
          <w:lang w:val="be-BY"/>
        </w:rPr>
        <w:t>У паланізаванай шляхты Літвы і Беларусі з явіліся надзеі на далучэнне да яго беларуска-літоўскіх зямель. Сярод апалячанай шляхты і інтэлігенцыі выспявала ідэя адраджэння РП у межах 1772г. Яна і стала вызначальнай у грамадскім жыцці Беларусі на бліжэйшыя дзесяцігоддзі.</w:t>
      </w:r>
    </w:p>
    <w:p w:rsidR="009862B5" w:rsidRDefault="009862B5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62B5">
        <w:rPr>
          <w:rFonts w:ascii="Times New Roman" w:hAnsi="Times New Roman" w:cs="Times New Roman"/>
          <w:b/>
          <w:sz w:val="28"/>
          <w:szCs w:val="28"/>
          <w:lang w:val="be-BY"/>
        </w:rPr>
        <w:t>А зараз вам прапапоўваецца тэст на замацаванне вывучанай тэмы.</w:t>
      </w:r>
    </w:p>
    <w:p w:rsidR="009862B5" w:rsidRDefault="009862B5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Праверка тэст</w:t>
      </w:r>
      <w:r w:rsidR="007F5B87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–агучваецц</w:t>
      </w:r>
      <w:r w:rsidR="007A1B64">
        <w:rPr>
          <w:rFonts w:ascii="Times New Roman" w:hAnsi="Times New Roman" w:cs="Times New Roman"/>
          <w:b/>
          <w:sz w:val="28"/>
          <w:szCs w:val="28"/>
          <w:lang w:val="be-BY"/>
        </w:rPr>
        <w:t>а.</w:t>
      </w:r>
    </w:p>
    <w:p w:rsidR="009862B5" w:rsidRPr="007F5B87" w:rsidRDefault="009862B5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</w:t>
      </w:r>
      <w:r w:rsidR="007F5B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звяртання да цытаты урока,</w:t>
      </w:r>
      <w:r w:rsidR="007F5B87">
        <w:rPr>
          <w:rFonts w:ascii="Times New Roman" w:hAnsi="Times New Roman" w:cs="Times New Roman"/>
          <w:sz w:val="28"/>
          <w:szCs w:val="28"/>
          <w:lang w:val="be-BY"/>
        </w:rPr>
        <w:t xml:space="preserve"> ці мае ён дачыненне да нашагаўрока</w:t>
      </w:r>
    </w:p>
    <w:p w:rsidR="007F5B87" w:rsidRDefault="007F5B87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5B87" w:rsidRDefault="007F5B87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</w:p>
    <w:p w:rsidR="007F5B87" w:rsidRPr="007F5B87" w:rsidRDefault="007F5B87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Дам.зад. пар 13</w:t>
      </w:r>
      <w:r>
        <w:rPr>
          <w:rFonts w:ascii="Times New Roman" w:hAnsi="Times New Roman" w:cs="Times New Roman"/>
          <w:sz w:val="28"/>
          <w:szCs w:val="28"/>
          <w:lang w:val="be-BY"/>
        </w:rPr>
        <w:t>, падрыхтаваць паведамленні аб сімвалах і месцах памяці беларускага народа аб падзеях Айчыннай вайны 1812г., і удзельніках вайны на тэрыторыі Беларусі.</w:t>
      </w:r>
    </w:p>
    <w:p w:rsidR="009862B5" w:rsidRPr="009862B5" w:rsidRDefault="009862B5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C0206" w:rsidRPr="006A566B" w:rsidRDefault="008C0206" w:rsidP="00216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C0206" w:rsidRDefault="008C0206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F5935" w:rsidRDefault="001F5935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F5935" w:rsidRPr="006345B8" w:rsidRDefault="001F5935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60A36" w:rsidRPr="00660A36" w:rsidRDefault="00660A36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60A36" w:rsidRDefault="00660A36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959E2" w:rsidRPr="0097138C" w:rsidRDefault="002959E2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138C" w:rsidRPr="00F54EF2" w:rsidRDefault="0097138C" w:rsidP="0021650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1D38D9" w:rsidRPr="001D38D9" w:rsidRDefault="001D38D9" w:rsidP="001D38D9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1D38D9" w:rsidRPr="001D38D9" w:rsidSect="0097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189F"/>
    <w:multiLevelType w:val="multilevel"/>
    <w:tmpl w:val="C248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D38D9"/>
    <w:rsid w:val="001033BD"/>
    <w:rsid w:val="001D38D9"/>
    <w:rsid w:val="001F5935"/>
    <w:rsid w:val="00216509"/>
    <w:rsid w:val="002959E2"/>
    <w:rsid w:val="00570160"/>
    <w:rsid w:val="006345B8"/>
    <w:rsid w:val="00660A36"/>
    <w:rsid w:val="006A566B"/>
    <w:rsid w:val="007A1B64"/>
    <w:rsid w:val="007A7329"/>
    <w:rsid w:val="007F5B87"/>
    <w:rsid w:val="008C0206"/>
    <w:rsid w:val="0097138C"/>
    <w:rsid w:val="009748C0"/>
    <w:rsid w:val="009862B5"/>
    <w:rsid w:val="00A77DF7"/>
    <w:rsid w:val="00AA7C7E"/>
    <w:rsid w:val="00B01035"/>
    <w:rsid w:val="00BA5CC5"/>
    <w:rsid w:val="00C2039B"/>
    <w:rsid w:val="00EF05A7"/>
    <w:rsid w:val="00F523B5"/>
    <w:rsid w:val="00F54EF2"/>
    <w:rsid w:val="00FE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74BE0-69CC-41C7-AC6B-0686B95F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2021-12-05T12:45:00Z</dcterms:created>
  <dcterms:modified xsi:type="dcterms:W3CDTF">2022-01-03T11:04:00Z</dcterms:modified>
</cp:coreProperties>
</file>